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p>
    <w:tbl>
      <w:tblPr/>
      <w:tblGrid>
        <w:gridCol w:w="2431"/>
        <w:gridCol w:w="4331"/>
        <w:gridCol w:w="2300"/>
      </w:tblGrid>
      <w:tr>
        <w:trPr>
          <w:trHeight w:val="299" w:hRule="auto"/>
          <w:jc w:val="left"/>
          <w:cantSplit w:val="1"/>
        </w:trPr>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Leerling/ klas</w:t>
            </w:r>
          </w:p>
        </w:tc>
        <w:tc>
          <w:tcPr>
            <w:tcW w:w="4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Vera de Boer 3K2</w:t>
            </w:r>
          </w:p>
        </w:tc>
        <w:tc>
          <w:tcPr>
            <w:tcW w:w="23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r>
              <w:object w:dxaOrig="2500" w:dyaOrig="3751">
                <v:rect xmlns:o="urn:schemas-microsoft-com:office:office" xmlns:v="urn:schemas-microsoft-com:vml" id="rectole0000000000" style="width:125.000000pt;height:187.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r>
        <w:trPr>
          <w:trHeight w:val="315" w:hRule="auto"/>
          <w:jc w:val="left"/>
        </w:trPr>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E-mail</w:t>
            </w:r>
          </w:p>
        </w:tc>
        <w:tc>
          <w:tcPr>
            <w:tcW w:w="4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vdboer@student.lentiz.nl</w:t>
            </w:r>
          </w:p>
        </w:tc>
        <w:tc>
          <w:tcPr>
            <w:tcW w:w="23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p>
        </w:tc>
      </w:tr>
      <w:tr>
        <w:trPr>
          <w:trHeight w:val="299" w:hRule="auto"/>
          <w:jc w:val="left"/>
        </w:trPr>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Stagebegeleider school</w:t>
            </w:r>
          </w:p>
        </w:tc>
        <w:tc>
          <w:tcPr>
            <w:tcW w:w="4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 v.d. Broek</w:t>
            </w:r>
          </w:p>
        </w:tc>
        <w:tc>
          <w:tcPr>
            <w:tcW w:w="23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p>
        </w:tc>
      </w:tr>
      <w:tr>
        <w:trPr>
          <w:trHeight w:val="299" w:hRule="auto"/>
          <w:jc w:val="left"/>
        </w:trPr>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E-mail</w:t>
            </w:r>
          </w:p>
        </w:tc>
        <w:tc>
          <w:tcPr>
            <w:tcW w:w="4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evdbroek@lentiz.nl</w:t>
            </w:r>
          </w:p>
        </w:tc>
        <w:tc>
          <w:tcPr>
            <w:tcW w:w="23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p>
        </w:tc>
      </w:tr>
      <w:tr>
        <w:trPr>
          <w:trHeight w:val="299" w:hRule="auto"/>
          <w:jc w:val="left"/>
        </w:trPr>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Stage bedrijf</w:t>
            </w:r>
          </w:p>
        </w:tc>
        <w:tc>
          <w:tcPr>
            <w:tcW w:w="4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Het Rariteitenkabinet</w:t>
            </w:r>
          </w:p>
        </w:tc>
        <w:tc>
          <w:tcPr>
            <w:tcW w:w="23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p>
        </w:tc>
      </w:tr>
      <w:tr>
        <w:trPr>
          <w:trHeight w:val="299" w:hRule="auto"/>
          <w:jc w:val="left"/>
        </w:trPr>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Stagebegeleider bedrijf</w:t>
            </w:r>
          </w:p>
        </w:tc>
        <w:tc>
          <w:tcPr>
            <w:tcW w:w="4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Loek Dekkers</w:t>
            </w:r>
          </w:p>
        </w:tc>
        <w:tc>
          <w:tcPr>
            <w:tcW w:w="23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p>
        </w:tc>
      </w:tr>
      <w:tr>
        <w:trPr>
          <w:trHeight w:val="313" w:hRule="auto"/>
          <w:jc w:val="left"/>
        </w:trPr>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E-mail</w:t>
            </w:r>
          </w:p>
        </w:tc>
        <w:tc>
          <w:tcPr>
            <w:tcW w:w="4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ldekkers@natural-choice.nl</w:t>
            </w:r>
          </w:p>
        </w:tc>
        <w:tc>
          <w:tcPr>
            <w:tcW w:w="23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p>
        </w:tc>
      </w:tr>
      <w:tr>
        <w:trPr>
          <w:trHeight w:val="676" w:hRule="auto"/>
          <w:jc w:val="left"/>
        </w:trPr>
        <w:tc>
          <w:tcPr>
            <w:tcW w:w="2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Stageperiode </w:t>
            </w:r>
          </w:p>
        </w:tc>
        <w:tc>
          <w:tcPr>
            <w:tcW w:w="4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Elke woensdag t/m 15 februari (extra stagedagen 26 en 27 januari)</w:t>
            </w:r>
          </w:p>
          <w:p>
            <w:pPr>
              <w:spacing w:before="0" w:after="0" w:line="240"/>
              <w:ind w:right="0" w:left="0" w:firstLine="0"/>
              <w:jc w:val="left"/>
              <w:rPr>
                <w:color w:val="auto"/>
                <w:spacing w:val="0"/>
                <w:position w:val="0"/>
                <w:shd w:fill="auto" w:val="clear"/>
              </w:rPr>
            </w:pPr>
          </w:p>
        </w:tc>
        <w:tc>
          <w:tcPr>
            <w:tcW w:w="23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p>
        </w:tc>
      </w:tr>
    </w:tbl>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6A6A6" w:val="clear"/>
        </w:rPr>
      </w:pPr>
      <w:r>
        <w:rPr>
          <w:rFonts w:ascii="Times New Roman" w:hAnsi="Times New Roman" w:cs="Times New Roman" w:eastAsia="Times New Roman"/>
          <w:b/>
          <w:color w:val="auto"/>
          <w:spacing w:val="0"/>
          <w:position w:val="0"/>
          <w:sz w:val="24"/>
          <w:shd w:fill="A6A6A6" w:val="clear"/>
        </w:rPr>
        <w:t xml:space="preserve">Aantekeningen naar aanleiding van  stagebezoek(en)</w:t>
      </w:r>
    </w:p>
    <w:tbl>
      <w:tblPr/>
      <w:tblGrid>
        <w:gridCol w:w="2133"/>
        <w:gridCol w:w="6945"/>
      </w:tblGrid>
      <w:tr>
        <w:trPr>
          <w:trHeight w:val="126" w:hRule="auto"/>
          <w:jc w:val="left"/>
        </w:trPr>
        <w:tc>
          <w:tcPr>
            <w:tcW w:w="21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Datum 23-11-2016</w:t>
            </w:r>
          </w:p>
        </w:tc>
        <w:tc>
          <w:tcPr>
            <w:tcW w:w="6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44" w:hRule="auto"/>
          <w:jc w:val="left"/>
        </w:trPr>
        <w:tc>
          <w:tcPr>
            <w:tcW w:w="907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bent toen je 8 jaar was in deze winkel geweest en bedacht toen al hier kom ik nog wel eens terug, dat is gelukt! Je hebt het erg naar je zin en leert ontzettend veel over dieren.</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Je inzet en werkhouding zijn goed! Dat is ook een voorwaarden om deze stage bij dhr Dekkers te mogen lopen. Je straade tijdens het gesprek, dit is super om te zien. Ook dhr Dekkers is zeer gemotiveerd om jou kennis te laten maken met zijn vak. Dit tesamen met jouw inzet kan niet anders leiden dan naar een top stage worden voor jou.</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6A6A6" w:val="clear"/>
        </w:rPr>
      </w:pPr>
      <w:r>
        <w:rPr>
          <w:rFonts w:ascii="Times New Roman" w:hAnsi="Times New Roman" w:cs="Times New Roman" w:eastAsia="Times New Roman"/>
          <w:b/>
          <w:color w:val="auto"/>
          <w:spacing w:val="0"/>
          <w:position w:val="0"/>
          <w:sz w:val="24"/>
          <w:shd w:fill="A6A6A6" w:val="clear"/>
        </w:rPr>
        <w:t xml:space="preserve">Standaard inhoud van stageverslag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Inhoud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Voorwoord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dagverslagen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 handelingsverslagen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Maatopdrachten ( zie hieronder)</w:t>
        <w:br/>
        <w:t xml:space="preserve">- Reflectie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Beoordelingsformulieren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6A6A6" w:val="clear"/>
        </w:rPr>
      </w:pPr>
      <w:r>
        <w:rPr>
          <w:rFonts w:ascii="Times New Roman" w:hAnsi="Times New Roman" w:cs="Times New Roman" w:eastAsia="Times New Roman"/>
          <w:b/>
          <w:color w:val="auto"/>
          <w:spacing w:val="0"/>
          <w:position w:val="0"/>
          <w:sz w:val="24"/>
          <w:shd w:fill="A6A6A6" w:val="clear"/>
        </w:rPr>
        <w:t xml:space="preserve">Maatopdrachten </w:t>
      </w:r>
    </w:p>
    <w:p>
      <w:pPr>
        <w:numPr>
          <w:ilvl w:val="0"/>
          <w:numId w:val="3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Kies jouw favoriete dier uit, als dit hebt gedaan ga je ordenen (overzicht maken).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gaat een schema maken dat begint bij organisme, je werkt dit netjes uit in je verslag geef aan welke kenmerken je hebt gebruikt om tot een juiste ordening te komen.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de winkel zijn veel skeletten en schedels, jij gaat onderzoeken hoe deze worden geprepareerd, dit ga je stap voor stap in jouw verslag beschrijven. Leg ook bij elke stap uit waarom deze stap wordt gedaan(waarom). Het mooiste is natuurlijk om het zelf te zien en nog beter om het zelf te doen. Kijk of er mogelijkheden zijn om dit te regelen. Maak foto’s of gebruik afbeeldingen om je uitleg duidelijker te maken in jouw verslag.</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de winkel zijn opgezette dieren, jij gaat onderzoeken hoe deze worden geprepareerd, dit ga stap voor stap in jouw verslag beschrijven. Leg ook bij elke stap uit waarom deze stap wordt gedaan(waarom). Het mooiste is natuurlijk om het zelf te zien en nog beter om het zelf te doen. Kijk of er mogelijkheden zijn om dit te regelen. Maak foto’s of gebruik afbeeldingen om je uitleg duidelijker te maken in jouw verslag.</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Waar moet Dhr. Dekkers regelen als hij een beschermden diersoort wil kopen voor zijn bedrijf. Leg uit welke wetgeving er is en hoe dhr. Dekkers moet handelen om het dier in zijn winkel te kunnen krijgen en verkopen.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4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de winkel zijn er fossielen, hoe ontstaan fossielen. Beschrijf dit duidelijk in je verslag en gebruik afbeelding om je verhaal duidelijk te maken.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4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Fossielen zijn oud, er staat vaak bij hoe oud een fossiel is, aan jou de opdracht om te gaan onderzoeken hoe men bepaalt hoe oud een fossiel is.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4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oorsprong van de gedecoreerd schedels uit Nepal.</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Wie maken deze, hoe worden ze gemaakt, heeft de decoratie ook nog een betekenis.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6A6A6" w:val="clear"/>
        </w:rPr>
      </w:pPr>
      <w:r>
        <w:rPr>
          <w:rFonts w:ascii="Times New Roman" w:hAnsi="Times New Roman" w:cs="Times New Roman" w:eastAsia="Times New Roman"/>
          <w:b/>
          <w:color w:val="auto"/>
          <w:spacing w:val="0"/>
          <w:position w:val="0"/>
          <w:sz w:val="24"/>
          <w:shd w:fill="A6A6A6" w:val="clear"/>
        </w:rPr>
        <w:t xml:space="preserve">Opmerkingen:</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Tussenverslag (Voorwoord, weekverslag, driehandelingsverslagen en twee maatopdrachten)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Inleveren uiterlijk 23-12 via de mail bij mij</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Inleveren verslag uiterlijk 8 februari op het bedrijf.</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3">
    <w:abstractNumId w:val="36"/>
  </w:num>
  <w:num w:numId="35">
    <w:abstractNumId w:val="30"/>
  </w:num>
  <w:num w:numId="37">
    <w:abstractNumId w:val="24"/>
  </w:num>
  <w:num w:numId="39">
    <w:abstractNumId w:val="18"/>
  </w:num>
  <w:num w:numId="41">
    <w:abstractNumId w:val="12"/>
  </w:num>
  <w:num w:numId="43">
    <w:abstractNumId w:val="6"/>
  </w:num>
  <w:num w:numId="4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